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30" w:rsidRDefault="00B60030" w:rsidP="00B60030">
      <w:pPr>
        <w:pStyle w:val="GenelgeBalk1"/>
        <w:tabs>
          <w:tab w:val="clear" w:pos="1985"/>
          <w:tab w:val="left" w:pos="709"/>
        </w:tabs>
        <w:ind w:left="709" w:firstLine="0"/>
      </w:pPr>
      <w:bookmarkStart w:id="0" w:name="_Toc517776782"/>
      <w:r>
        <w:t xml:space="preserve">Ek-3: </w:t>
      </w:r>
      <w:bookmarkStart w:id="1" w:name="_GoBack"/>
      <w:r>
        <w:t>Destek Ödemesi Talep Formu</w:t>
      </w:r>
      <w:bookmarkEnd w:id="0"/>
      <w:bookmarkEnd w:id="1"/>
    </w:p>
    <w:p w:rsidR="00B60030" w:rsidRDefault="00B60030" w:rsidP="00B60030">
      <w:pPr>
        <w:spacing w:before="100" w:beforeAutospacing="1" w:after="100" w:afterAutospacing="1"/>
        <w:jc w:val="center"/>
        <w:rPr>
          <w:szCs w:val="28"/>
        </w:rPr>
      </w:pPr>
    </w:p>
    <w:p w:rsidR="00B60030" w:rsidRDefault="00B60030" w:rsidP="00B60030">
      <w:pPr>
        <w:spacing w:before="100" w:beforeAutospacing="1" w:after="100" w:afterAutospacing="1"/>
        <w:jc w:val="center"/>
        <w:rPr>
          <w:szCs w:val="24"/>
        </w:rPr>
      </w:pPr>
      <w:r>
        <w:t>…………………….. MÜDÜRLÜĞÜNE</w:t>
      </w:r>
    </w:p>
    <w:p w:rsidR="00B60030" w:rsidRDefault="00B60030" w:rsidP="00B60030">
      <w:pPr>
        <w:spacing w:before="100" w:beforeAutospacing="1" w:after="100" w:afterAutospacing="1"/>
        <w:rPr>
          <w:szCs w:val="24"/>
        </w:rPr>
      </w:pPr>
      <w:r w:rsidRPr="00BB6EBE">
        <w:rPr>
          <w:szCs w:val="24"/>
        </w:rPr>
        <w:t xml:space="preserve">4447 sayılı Kanunun geçici 20 nci maddesi kapsamında uygulanan ücret desteği kapsamında aşağıda bilgileri yer alan sigortalılar için …………. ayına ilişkin destek ödemesinin yapılmasını talep ediyorum.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20"/>
        <w:gridCol w:w="3110"/>
        <w:gridCol w:w="5512"/>
      </w:tblGrid>
      <w:tr w:rsidR="00B60030" w:rsidRPr="00BF016E" w:rsidTr="001A783D">
        <w:tc>
          <w:tcPr>
            <w:tcW w:w="23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0030" w:rsidRPr="00BF016E" w:rsidRDefault="00B60030" w:rsidP="001A783D">
            <w:pPr>
              <w:pStyle w:val="Default"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20" w:type="pct"/>
            <w:tcBorders>
              <w:top w:val="single" w:sz="12" w:space="0" w:color="auto"/>
            </w:tcBorders>
            <w:vAlign w:val="center"/>
          </w:tcPr>
          <w:p w:rsidR="00B60030" w:rsidRPr="00BF016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  <w:r w:rsidRPr="00BF016E">
              <w:t>Sigortalının T.C. Kimlik No</w:t>
            </w:r>
          </w:p>
        </w:tc>
        <w:tc>
          <w:tcPr>
            <w:tcW w:w="30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0030" w:rsidRPr="00BF016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B60030" w:rsidRPr="00BF016E" w:rsidTr="001A783D">
        <w:tc>
          <w:tcPr>
            <w:tcW w:w="23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0030" w:rsidRPr="00BF016E" w:rsidRDefault="00B60030" w:rsidP="001A783D">
            <w:pPr>
              <w:pStyle w:val="Default"/>
              <w:spacing w:before="100" w:beforeAutospacing="1" w:after="100" w:afterAutospacing="1"/>
              <w:jc w:val="center"/>
            </w:pPr>
          </w:p>
        </w:tc>
        <w:tc>
          <w:tcPr>
            <w:tcW w:w="1720" w:type="pct"/>
            <w:tcBorders>
              <w:bottom w:val="single" w:sz="12" w:space="0" w:color="auto"/>
            </w:tcBorders>
            <w:vAlign w:val="center"/>
          </w:tcPr>
          <w:p w:rsidR="00B60030" w:rsidRPr="00BF016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  <w:r w:rsidRPr="00BF016E">
              <w:t>Sigortalının Adı Soyadı</w:t>
            </w:r>
          </w:p>
        </w:tc>
        <w:tc>
          <w:tcPr>
            <w:tcW w:w="304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0030" w:rsidRPr="00BF016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B60030" w:rsidRPr="00BF016E" w:rsidTr="001A783D">
        <w:trPr>
          <w:trHeight w:hRule="exact" w:val="57"/>
        </w:trPr>
        <w:tc>
          <w:tcPr>
            <w:tcW w:w="23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60030" w:rsidRDefault="00B60030" w:rsidP="001A783D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172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60030" w:rsidRPr="00BF016E" w:rsidRDefault="00B60030" w:rsidP="001A783D">
            <w:pPr>
              <w:spacing w:before="100" w:beforeAutospacing="1" w:after="100" w:afterAutospacing="1"/>
            </w:pPr>
          </w:p>
        </w:tc>
        <w:tc>
          <w:tcPr>
            <w:tcW w:w="304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60030" w:rsidRPr="00BF016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B60030" w:rsidRPr="00BF016E" w:rsidTr="001A783D">
        <w:tc>
          <w:tcPr>
            <w:tcW w:w="23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0030" w:rsidRPr="00BF016E" w:rsidRDefault="00B60030" w:rsidP="001A783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20" w:type="pct"/>
            <w:tcBorders>
              <w:top w:val="single" w:sz="12" w:space="0" w:color="auto"/>
            </w:tcBorders>
            <w:vAlign w:val="center"/>
          </w:tcPr>
          <w:p w:rsidR="00B60030" w:rsidRPr="00BF016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  <w:r w:rsidRPr="00BF016E">
              <w:t>Sigortalının T.C. Kimlik No</w:t>
            </w:r>
          </w:p>
        </w:tc>
        <w:tc>
          <w:tcPr>
            <w:tcW w:w="30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0030" w:rsidRPr="00BF016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B60030" w:rsidRPr="00BF016E" w:rsidTr="001A783D">
        <w:tc>
          <w:tcPr>
            <w:tcW w:w="23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0030" w:rsidRPr="00BF016E" w:rsidRDefault="00B60030" w:rsidP="001A783D">
            <w:pPr>
              <w:spacing w:before="100" w:beforeAutospacing="1" w:after="100" w:afterAutospacing="1"/>
              <w:rPr>
                <w:color w:val="333333"/>
                <w:szCs w:val="24"/>
              </w:rPr>
            </w:pPr>
          </w:p>
        </w:tc>
        <w:tc>
          <w:tcPr>
            <w:tcW w:w="1720" w:type="pct"/>
            <w:tcBorders>
              <w:bottom w:val="single" w:sz="12" w:space="0" w:color="auto"/>
            </w:tcBorders>
            <w:vAlign w:val="center"/>
          </w:tcPr>
          <w:p w:rsidR="00B60030" w:rsidRPr="00BF016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  <w:r w:rsidRPr="00BF016E">
              <w:t>Sigortalının Adı Soyadı</w:t>
            </w:r>
          </w:p>
        </w:tc>
        <w:tc>
          <w:tcPr>
            <w:tcW w:w="304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0030" w:rsidRPr="00BF016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:rsidR="00B60030" w:rsidRPr="00BB6EBE" w:rsidRDefault="00B60030" w:rsidP="00B60030">
      <w:pPr>
        <w:spacing w:before="100" w:beforeAutospacing="1" w:after="100" w:afterAutospacing="1"/>
        <w:rPr>
          <w:szCs w:val="24"/>
        </w:rPr>
      </w:pPr>
      <w:r w:rsidRPr="00BB6EBE">
        <w:rPr>
          <w:szCs w:val="24"/>
        </w:rPr>
        <w:t>Destek ödemesinin aşağıda belirtilen</w:t>
      </w:r>
      <w:r>
        <w:rPr>
          <w:szCs w:val="24"/>
        </w:rPr>
        <w:t xml:space="preserve"> banka hesabına</w:t>
      </w:r>
      <w:r w:rsidRPr="00BB6EBE">
        <w:rPr>
          <w:szCs w:val="24"/>
        </w:rPr>
        <w:t>;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B60030" w:rsidRPr="00BB6EBE" w:rsidTr="001A783D">
        <w:tc>
          <w:tcPr>
            <w:tcW w:w="2500" w:type="pct"/>
          </w:tcPr>
          <w:p w:rsidR="00B60030" w:rsidRPr="005972DC" w:rsidRDefault="00B60030" w:rsidP="001A783D">
            <w:pPr>
              <w:pStyle w:val="Default"/>
              <w:spacing w:before="100" w:beforeAutospacing="1" w:after="100" w:afterAutospacing="1"/>
              <w:rPr>
                <w:color w:val="auto"/>
              </w:rPr>
            </w:pPr>
            <w:r w:rsidRPr="005972DC">
              <w:rPr>
                <w:color w:val="auto"/>
              </w:rPr>
              <w:t>Vergi No / T.C. Kimlik No (Şahıs İşletmeleri İçin)</w:t>
            </w:r>
          </w:p>
        </w:tc>
        <w:tc>
          <w:tcPr>
            <w:tcW w:w="2500" w:type="pct"/>
            <w:vAlign w:val="center"/>
          </w:tcPr>
          <w:p w:rsidR="00B60030" w:rsidRPr="00BB6EB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B60030" w:rsidRPr="00BB6EBE" w:rsidTr="001A783D">
        <w:tc>
          <w:tcPr>
            <w:tcW w:w="2500" w:type="pct"/>
          </w:tcPr>
          <w:p w:rsidR="00B60030" w:rsidRPr="005972DC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  <w:r w:rsidRPr="005972DC">
              <w:rPr>
                <w:szCs w:val="24"/>
              </w:rPr>
              <w:t>Desteğin Aktarılacağı Hesap Sahibinin Adı Soyadı veya Ticaret Unvanı</w:t>
            </w:r>
          </w:p>
        </w:tc>
        <w:tc>
          <w:tcPr>
            <w:tcW w:w="2500" w:type="pct"/>
            <w:vAlign w:val="center"/>
          </w:tcPr>
          <w:p w:rsidR="00B60030" w:rsidRPr="00BB6EB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B60030" w:rsidRPr="00BB6EBE" w:rsidTr="001A783D">
        <w:tc>
          <w:tcPr>
            <w:tcW w:w="2500" w:type="pct"/>
          </w:tcPr>
          <w:p w:rsidR="00B60030" w:rsidRPr="005972DC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  <w:r w:rsidRPr="005972DC">
              <w:rPr>
                <w:szCs w:val="24"/>
              </w:rPr>
              <w:t>Banka Adı</w:t>
            </w:r>
          </w:p>
        </w:tc>
        <w:tc>
          <w:tcPr>
            <w:tcW w:w="2500" w:type="pct"/>
          </w:tcPr>
          <w:p w:rsidR="00B60030" w:rsidRPr="00BB6EB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B60030" w:rsidRPr="00BB6EBE" w:rsidTr="001A783D">
        <w:tc>
          <w:tcPr>
            <w:tcW w:w="2500" w:type="pct"/>
          </w:tcPr>
          <w:p w:rsidR="00B60030" w:rsidRPr="005972DC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  <w:r w:rsidRPr="005972DC">
              <w:rPr>
                <w:szCs w:val="24"/>
              </w:rPr>
              <w:t>Şube Adı ve Kodu</w:t>
            </w:r>
          </w:p>
        </w:tc>
        <w:tc>
          <w:tcPr>
            <w:tcW w:w="2500" w:type="pct"/>
          </w:tcPr>
          <w:p w:rsidR="00B60030" w:rsidRPr="00BB6EB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B60030" w:rsidRPr="00BB6EBE" w:rsidTr="001A783D">
        <w:tc>
          <w:tcPr>
            <w:tcW w:w="2500" w:type="pct"/>
          </w:tcPr>
          <w:p w:rsidR="00B60030" w:rsidRPr="005972DC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  <w:r w:rsidRPr="005972DC">
              <w:rPr>
                <w:szCs w:val="24"/>
              </w:rPr>
              <w:t>IBAN No</w:t>
            </w:r>
          </w:p>
        </w:tc>
        <w:tc>
          <w:tcPr>
            <w:tcW w:w="2500" w:type="pct"/>
          </w:tcPr>
          <w:p w:rsidR="00B60030" w:rsidRPr="00BB6EBE" w:rsidRDefault="00B60030" w:rsidP="001A783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:rsidR="00B60030" w:rsidRPr="00942875" w:rsidRDefault="00B60030" w:rsidP="00B60030">
      <w:pPr>
        <w:spacing w:before="100" w:beforeAutospacing="1" w:after="100" w:afterAutospacing="1"/>
        <w:rPr>
          <w:szCs w:val="24"/>
        </w:rPr>
      </w:pPr>
      <w:r w:rsidRPr="00BB6EBE">
        <w:rPr>
          <w:szCs w:val="24"/>
        </w:rPr>
        <w:t>yapılması</w:t>
      </w:r>
      <w:r>
        <w:rPr>
          <w:szCs w:val="24"/>
        </w:rPr>
        <w:t>, Sosyal Güvenlik Kurumuna</w:t>
      </w:r>
      <w:r w:rsidRPr="00BB6EBE">
        <w:rPr>
          <w:szCs w:val="24"/>
        </w:rPr>
        <w:t xml:space="preserve"> ve/veya </w:t>
      </w:r>
      <w:r>
        <w:rPr>
          <w:szCs w:val="24"/>
        </w:rPr>
        <w:t xml:space="preserve">Maliye Bakanlığına bağlı tahsil dairelerine vadesi geçmiş </w:t>
      </w:r>
      <w:r w:rsidRPr="00BB6EBE">
        <w:rPr>
          <w:szCs w:val="24"/>
        </w:rPr>
        <w:t xml:space="preserve">borcumuzun bulunması halinde ise borcun destek ödemesinden </w:t>
      </w:r>
      <w:r>
        <w:rPr>
          <w:szCs w:val="24"/>
        </w:rPr>
        <w:t xml:space="preserve">kesilerek ilgili </w:t>
      </w:r>
      <w:r w:rsidRPr="00942875">
        <w:rPr>
          <w:szCs w:val="24"/>
        </w:rPr>
        <w:t>Kurumlara aktarılmasına ve mahsup işleminden sonra tutar kalması halinde kalan tutarın hesaba aktarılması hususunda gereğini arz ederim.</w:t>
      </w:r>
    </w:p>
    <w:p w:rsidR="00B60030" w:rsidRPr="00942875" w:rsidRDefault="00B60030" w:rsidP="00B60030">
      <w:pPr>
        <w:pStyle w:val="Default"/>
      </w:pPr>
    </w:p>
    <w:p w:rsidR="00B60030" w:rsidRPr="00942875" w:rsidRDefault="00B60030" w:rsidP="00B60030">
      <w:pPr>
        <w:pStyle w:val="Default"/>
        <w:ind w:left="709" w:firstLine="5954"/>
        <w:rPr>
          <w:b/>
        </w:rPr>
      </w:pPr>
      <w:r w:rsidRPr="00942875">
        <w:rPr>
          <w:b/>
        </w:rPr>
        <w:t>İşveren</w:t>
      </w:r>
      <w:r w:rsidRPr="00942875">
        <w:rPr>
          <w:b/>
          <w:bCs/>
        </w:rPr>
        <w:t xml:space="preserve"> Yetkilisi </w:t>
      </w:r>
    </w:p>
    <w:p w:rsidR="00B60030" w:rsidRPr="00942875" w:rsidRDefault="00B60030" w:rsidP="00B60030">
      <w:pPr>
        <w:pStyle w:val="Default"/>
        <w:ind w:left="709" w:firstLine="5954"/>
        <w:rPr>
          <w:b/>
          <w:bCs/>
        </w:rPr>
      </w:pPr>
      <w:r w:rsidRPr="00942875">
        <w:rPr>
          <w:b/>
          <w:bCs/>
        </w:rPr>
        <w:t xml:space="preserve">Adı Soyadı </w:t>
      </w:r>
      <w:r>
        <w:rPr>
          <w:b/>
          <w:bCs/>
        </w:rPr>
        <w:t>ve Unvanı</w:t>
      </w:r>
    </w:p>
    <w:p w:rsidR="00B60030" w:rsidRPr="00942875" w:rsidRDefault="00B60030" w:rsidP="00B60030">
      <w:pPr>
        <w:pStyle w:val="Default"/>
        <w:ind w:left="709" w:firstLine="5954"/>
        <w:rPr>
          <w:b/>
        </w:rPr>
      </w:pPr>
    </w:p>
    <w:p w:rsidR="00B60030" w:rsidRPr="00942875" w:rsidRDefault="00B60030" w:rsidP="00B60030">
      <w:pPr>
        <w:pStyle w:val="Default"/>
        <w:ind w:left="709" w:firstLine="5954"/>
        <w:rPr>
          <w:b/>
        </w:rPr>
      </w:pPr>
    </w:p>
    <w:p w:rsidR="00B60030" w:rsidRPr="00942875" w:rsidRDefault="00B60030" w:rsidP="00B60030">
      <w:pPr>
        <w:pStyle w:val="Default"/>
        <w:ind w:left="709" w:firstLine="5954"/>
        <w:rPr>
          <w:b/>
          <w:bCs/>
        </w:rPr>
      </w:pPr>
      <w:proofErr w:type="gramStart"/>
      <w:r w:rsidRPr="00942875">
        <w:rPr>
          <w:b/>
          <w:bCs/>
        </w:rPr>
        <w:t>……</w:t>
      </w:r>
      <w:proofErr w:type="gramEnd"/>
      <w:r w:rsidRPr="00942875">
        <w:rPr>
          <w:b/>
          <w:bCs/>
        </w:rPr>
        <w:t xml:space="preserve">/……/20....... </w:t>
      </w:r>
    </w:p>
    <w:p w:rsidR="00B60030" w:rsidRPr="00942875" w:rsidRDefault="00B60030" w:rsidP="00B60030">
      <w:pPr>
        <w:pStyle w:val="Default"/>
        <w:ind w:left="709" w:firstLine="5954"/>
        <w:rPr>
          <w:b/>
        </w:rPr>
      </w:pPr>
    </w:p>
    <w:p w:rsidR="00B60030" w:rsidRPr="00942875" w:rsidRDefault="00B60030" w:rsidP="00B60030">
      <w:pPr>
        <w:spacing w:before="100" w:beforeAutospacing="1" w:after="100" w:afterAutospacing="1"/>
        <w:ind w:left="709" w:firstLine="5954"/>
        <w:rPr>
          <w:b/>
          <w:szCs w:val="24"/>
        </w:rPr>
      </w:pPr>
      <w:r w:rsidRPr="00942875">
        <w:rPr>
          <w:b/>
          <w:bCs/>
          <w:szCs w:val="24"/>
        </w:rPr>
        <w:t>İmza, kaşe</w:t>
      </w:r>
    </w:p>
    <w:p w:rsidR="00B60030" w:rsidRDefault="00B60030" w:rsidP="00B60030">
      <w:pPr>
        <w:pStyle w:val="Default"/>
      </w:pPr>
    </w:p>
    <w:p w:rsidR="00B60030" w:rsidRDefault="00B60030" w:rsidP="00B60030">
      <w:pPr>
        <w:pStyle w:val="Default"/>
      </w:pPr>
    </w:p>
    <w:p w:rsidR="00B60030" w:rsidRPr="00942875" w:rsidRDefault="00B60030" w:rsidP="00B60030">
      <w:pPr>
        <w:pStyle w:val="Default"/>
      </w:pPr>
    </w:p>
    <w:p w:rsidR="00CE7AA4" w:rsidRDefault="00B60030" w:rsidP="00B60030">
      <w:r w:rsidRPr="00942875">
        <w:rPr>
          <w:b/>
          <w:bCs/>
          <w:szCs w:val="24"/>
        </w:rPr>
        <w:t xml:space="preserve">EKLER: </w:t>
      </w:r>
      <w:r>
        <w:rPr>
          <w:szCs w:val="24"/>
        </w:rPr>
        <w:t xml:space="preserve">Genelgenin 17 </w:t>
      </w:r>
      <w:r w:rsidRPr="00942875">
        <w:rPr>
          <w:szCs w:val="24"/>
        </w:rPr>
        <w:t>nci maddesi kapsamında ödemelerde istenen belgeler ile Çalışma ve İş Kurumu İl Müdürlüklerince istenen belgeler ilave edilecektir</w:t>
      </w:r>
    </w:p>
    <w:sectPr w:rsidR="00CE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30"/>
    <w:rsid w:val="00B60030"/>
    <w:rsid w:val="00C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4B1B6-85BA-4591-9F8E-2AE6681C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030"/>
    <w:pPr>
      <w:spacing w:after="200" w:line="276" w:lineRule="auto"/>
      <w:jc w:val="both"/>
    </w:pPr>
    <w:rPr>
      <w:rFonts w:ascii="Times New Roman" w:eastAsia="Calibri" w:hAnsi="Times New Roman" w:cs="Times New Roman"/>
      <w:noProof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60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enelgeBalk1">
    <w:name w:val="Genelge Başlık 1"/>
    <w:basedOn w:val="Balk1"/>
    <w:link w:val="GenelgeBalk1Char"/>
    <w:qFormat/>
    <w:rsid w:val="00B60030"/>
    <w:pPr>
      <w:tabs>
        <w:tab w:val="left" w:pos="1985"/>
      </w:tabs>
      <w:spacing w:before="100" w:beforeAutospacing="1" w:after="100" w:afterAutospacing="1" w:line="240" w:lineRule="auto"/>
      <w:ind w:left="1985" w:hanging="1276"/>
      <w:jc w:val="left"/>
    </w:pPr>
    <w:rPr>
      <w:rFonts w:ascii="Times New Roman" w:hAnsi="Times New Roman"/>
      <w:b/>
      <w:bCs/>
      <w:iCs/>
      <w:color w:val="0070C0"/>
      <w:spacing w:val="15"/>
      <w:sz w:val="24"/>
      <w:szCs w:val="28"/>
    </w:rPr>
  </w:style>
  <w:style w:type="character" w:customStyle="1" w:styleId="GenelgeBalk1Char">
    <w:name w:val="Genelge Başlık 1 Char"/>
    <w:basedOn w:val="Balk1Char"/>
    <w:link w:val="GenelgeBalk1"/>
    <w:rsid w:val="00B60030"/>
    <w:rPr>
      <w:rFonts w:ascii="Times New Roman" w:eastAsiaTheme="majorEastAsia" w:hAnsi="Times New Roman" w:cstheme="majorBidi"/>
      <w:b/>
      <w:bCs/>
      <w:iCs/>
      <w:noProof/>
      <w:color w:val="0070C0"/>
      <w:spacing w:val="15"/>
      <w:sz w:val="24"/>
      <w:szCs w:val="28"/>
    </w:rPr>
  </w:style>
  <w:style w:type="table" w:styleId="TabloKlavuzu">
    <w:name w:val="Table Grid"/>
    <w:basedOn w:val="NormalTablo"/>
    <w:uiPriority w:val="39"/>
    <w:rsid w:val="00B60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0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B6003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>ISKUR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CELIK</dc:creator>
  <cp:keywords/>
  <dc:description/>
  <cp:lastModifiedBy>Fatih CELIK</cp:lastModifiedBy>
  <cp:revision>1</cp:revision>
  <dcterms:created xsi:type="dcterms:W3CDTF">2018-08-06T08:32:00Z</dcterms:created>
  <dcterms:modified xsi:type="dcterms:W3CDTF">2018-08-06T08:33:00Z</dcterms:modified>
</cp:coreProperties>
</file>